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3B2" w:rsidRDefault="005A53B2" w:rsidP="005A53B2">
      <w:pPr>
        <w:tabs>
          <w:tab w:val="left" w:pos="7410"/>
        </w:tabs>
      </w:pPr>
    </w:p>
    <w:p w:rsidR="002427C3" w:rsidRPr="002427C3" w:rsidRDefault="00F34A65" w:rsidP="002427C3">
      <w:pPr>
        <w:rPr>
          <w:b/>
        </w:rPr>
      </w:pPr>
      <w:r>
        <w:t>8   §50-53 упр. 24(1,2), упр. 25 (1,4), упр.27 (1,4)</w:t>
      </w:r>
      <w:r w:rsidR="00B677B9">
        <w:t xml:space="preserve"> </w:t>
      </w:r>
      <w:r w:rsidR="00B677B9" w:rsidRPr="002427C3">
        <w:rPr>
          <w:b/>
        </w:rPr>
        <w:t>§54-55 Л №1450 ВЫПОЛНИТЬ К/</w:t>
      </w:r>
      <w:proofErr w:type="gramStart"/>
      <w:r w:rsidR="00B677B9" w:rsidRPr="002427C3">
        <w:rPr>
          <w:b/>
        </w:rPr>
        <w:t>Р</w:t>
      </w:r>
      <w:proofErr w:type="gramEnd"/>
      <w:r w:rsidR="002427C3" w:rsidRPr="002427C3">
        <w:rPr>
          <w:b/>
        </w:rPr>
        <w:tab/>
      </w:r>
      <w:r w:rsidR="005A53B2">
        <w:rPr>
          <w:b/>
        </w:rPr>
        <w:t xml:space="preserve">НА ОТДЕЛЬНЫХ ЛИСТОЧКАХ , </w:t>
      </w:r>
      <w:r w:rsidR="002427C3" w:rsidRPr="002427C3">
        <w:rPr>
          <w:b/>
        </w:rPr>
        <w:t xml:space="preserve"> СДАТЬ</w:t>
      </w:r>
      <w:r w:rsidR="002427C3">
        <w:rPr>
          <w:b/>
        </w:rPr>
        <w:t xml:space="preserve"> НА ПРОВЕРКУ</w:t>
      </w:r>
    </w:p>
    <w:p w:rsidR="002427C3" w:rsidRDefault="00CD2D94" w:rsidP="002427C3">
      <w:pPr>
        <w:rPr>
          <w:sz w:val="24"/>
        </w:rPr>
      </w:pPr>
      <w:r>
        <w:rPr>
          <w:noProof/>
          <w:sz w:val="24"/>
        </w:rPr>
        <w:pict>
          <v:group id="_x0000_s1212" style="position:absolute;margin-left:205.2pt;margin-top:7.2pt;width:259.2pt;height:122.4pt;z-index:-251646976" coordorigin="5184,3024" coordsize="5184,2448" wrapcoords="12610 0 12236 133 11424 1590 11424 2120 10488 2650 10363 2915 10363 6361 3059 6891 1748 7288 1748 8481 -62 9144 -62 10071 62 10601 999 12721 1373 14842 1623 16962 1124 19082 1124 19745 1436 21202 1998 21600 2060 21600 20726 21600 20788 21600 21350 21202 21725 19480 21662 19082 20788 16962 20913 10601 21163 9541 20788 9011 19415 8481 19540 3048 19290 2650 18416 2120 18541 1458 13110 0 12610 0" o:allowincell="f">
            <v:group id="_x0000_s1213" style="position:absolute;left:5184;top:3024;width:5040;height:2160" coordorigin="1296,3024" coordsize="8928,3888">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214" type="#_x0000_t63" style="position:absolute;left:2016;top:4464;width:1152;height:1152" adj="16744,13781">
                <v:textbox style="mso-next-textbox:#_x0000_s1214">
                  <w:txbxContent>
                    <w:p w:rsidR="002427C3" w:rsidRDefault="002427C3" w:rsidP="002427C3">
                      <w:r>
                        <w:t>А</w:t>
                      </w:r>
                      <w:proofErr w:type="gramStart"/>
                      <w:r>
                        <w:t>1</w:t>
                      </w:r>
                      <w:proofErr w:type="gramEnd"/>
                    </w:p>
                  </w:txbxContent>
                </v:textbox>
              </v:shape>
              <v:oval id="_x0000_s1215" style="position:absolute;left:1296;top:4896;width:288;height:288"/>
              <v:line id="_x0000_s1216" style="position:absolute" from="3168,5040" to="3600,504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217" type="#_x0000_t61" style="position:absolute;left:3600;top:4752;width:1296;height:576" adj="17,20738">
                <v:textbox style="mso-next-textbox:#_x0000_s1217">
                  <w:txbxContent>
                    <w:p w:rsidR="002427C3" w:rsidRDefault="002427C3" w:rsidP="002427C3">
                      <w:r>
                        <w:t>1 Ом</w:t>
                      </w:r>
                    </w:p>
                  </w:txbxContent>
                </v:textbox>
              </v:shape>
              <v:line id="_x0000_s1218" style="position:absolute" from="9504,5040" to="9936,5040">
                <v:stroke startarrow="oval"/>
              </v:line>
              <v:line id="_x0000_s1219" style="position:absolute" from="4896,5040" to="5328,5040"/>
              <v:line id="_x0000_s1220" style="position:absolute" from="5328,5040" to="5760,5040">
                <v:stroke startarrow="oval" endarrow="oval"/>
              </v:line>
              <v:shape id="_x0000_s1221" type="#_x0000_t63" style="position:absolute;left:7920;top:5760;width:1152;height:1152" adj="16744,13781">
                <v:textbox style="mso-next-textbox:#_x0000_s1221">
                  <w:txbxContent>
                    <w:p w:rsidR="002427C3" w:rsidRDefault="002427C3" w:rsidP="002427C3">
                      <w:r>
                        <w:t>А3</w:t>
                      </w:r>
                    </w:p>
                  </w:txbxContent>
                </v:textbox>
              </v:shape>
              <v:oval id="_x0000_s1222" style="position:absolute;left:9936;top:4896;width:288;height:288"/>
              <v:line id="_x0000_s1223" style="position:absolute" from="7488,6336" to="7920,6336"/>
              <v:shape id="_x0000_s1224" type="#_x0000_t61" style="position:absolute;left:6192;top:6048;width:1296;height:576" adj="17,20738">
                <v:textbox style="mso-next-textbox:#_x0000_s1224">
                  <w:txbxContent>
                    <w:p w:rsidR="002427C3" w:rsidRDefault="002427C3" w:rsidP="002427C3">
                      <w:r>
                        <w:t>2 Ом</w:t>
                      </w:r>
                    </w:p>
                  </w:txbxContent>
                </v:textbox>
              </v:shape>
              <v:line id="_x0000_s1225" style="position:absolute" from="5760,6336" to="6192,6336"/>
              <v:line id="_x0000_s1226" style="position:absolute" from="9072,6336" to="9504,6336"/>
              <v:shape id="_x0000_s1227" type="#_x0000_t63" style="position:absolute;left:6192;top:3024;width:1152;height:1152" adj="16744,13781">
                <v:textbox style="mso-next-textbox:#_x0000_s1227">
                  <w:txbxContent>
                    <w:p w:rsidR="002427C3" w:rsidRDefault="002427C3" w:rsidP="002427C3">
                      <w:r>
                        <w:t>А</w:t>
                      </w:r>
                      <w:proofErr w:type="gramStart"/>
                      <w:r>
                        <w:t>2</w:t>
                      </w:r>
                      <w:proofErr w:type="gramEnd"/>
                    </w:p>
                  </w:txbxContent>
                </v:textbox>
              </v:shape>
              <v:line id="_x0000_s1228" style="position:absolute" from="7344,3600" to="7776,3600"/>
              <v:shape id="_x0000_s1229" type="#_x0000_t61" style="position:absolute;left:7776;top:3312;width:1296;height:576" adj="17,20738">
                <v:textbox style="mso-next-textbox:#_x0000_s1229">
                  <w:txbxContent>
                    <w:p w:rsidR="002427C3" w:rsidRDefault="002427C3" w:rsidP="002427C3">
                      <w:r>
                        <w:t>2 Ом</w:t>
                      </w:r>
                    </w:p>
                  </w:txbxContent>
                </v:textbox>
              </v:shape>
              <v:line id="_x0000_s1230" style="position:absolute" from="5760,3600" to="6192,3600"/>
              <v:line id="_x0000_s1231" style="position:absolute" from="9072,3600" to="9504,3600"/>
              <v:line id="_x0000_s1232" style="position:absolute" from="9504,3600" to="9504,6336"/>
              <v:line id="_x0000_s1233" style="position:absolute" from="5760,3600" to="5760,6336"/>
              <v:line id="_x0000_s1234" style="position:absolute" from="1584,5040" to="2016,5040"/>
            </v:group>
            <v:shape id="_x0000_s1235" type="#_x0000_t63" style="position:absolute;left:6912;top:5040;width:576;height:432" adj="20700,-44150">
              <v:textbox style="mso-next-textbox:#_x0000_s1235">
                <w:txbxContent>
                  <w:p w:rsidR="002427C3" w:rsidRDefault="002427C3" w:rsidP="002427C3">
                    <w:r>
                      <w:t>С</w:t>
                    </w:r>
                  </w:p>
                </w:txbxContent>
              </v:textbox>
            </v:shape>
            <v:shape id="_x0000_s1236" type="#_x0000_t63" style="position:absolute;left:5472;top:5040;width:576;height:432" adj="-3300,-45150">
              <v:textbox style="mso-next-textbox:#_x0000_s1236">
                <w:txbxContent>
                  <w:p w:rsidR="002427C3" w:rsidRDefault="002427C3" w:rsidP="002427C3">
                    <w:r>
                      <w:t>В</w:t>
                    </w:r>
                  </w:p>
                </w:txbxContent>
              </v:textbox>
            </v:shape>
            <v:shape id="_x0000_s1237" type="#_x0000_t63" style="position:absolute;left:9792;top:5040;width:576;height:432" adj="12450,-45150">
              <v:textbox style="mso-next-textbox:#_x0000_s1237">
                <w:txbxContent>
                  <w:p w:rsidR="002427C3" w:rsidRDefault="002427C3" w:rsidP="002427C3">
                    <w:r>
                      <w:t>Д</w:t>
                    </w:r>
                  </w:p>
                </w:txbxContent>
              </v:textbox>
            </v:shape>
            <w10:wrap type="square" side="left"/>
          </v:group>
        </w:pict>
      </w:r>
      <w:r w:rsidR="002427C3">
        <w:rPr>
          <w:sz w:val="24"/>
        </w:rPr>
        <w:t>Вариант №1</w:t>
      </w:r>
    </w:p>
    <w:p w:rsidR="002427C3" w:rsidRDefault="002427C3" w:rsidP="002427C3">
      <w:pPr>
        <w:numPr>
          <w:ilvl w:val="0"/>
          <w:numId w:val="3"/>
        </w:numPr>
        <w:spacing w:after="0" w:line="240" w:lineRule="auto"/>
        <w:rPr>
          <w:sz w:val="24"/>
        </w:rPr>
      </w:pPr>
      <w:r>
        <w:rPr>
          <w:sz w:val="24"/>
        </w:rPr>
        <w:t>По рисунку определите: а) общее сопротивление участков СД и ВД (сопротивление амперметров не учитывайте); б) показания амперметров А</w:t>
      </w:r>
      <w:proofErr w:type="gramStart"/>
      <w:r>
        <w:rPr>
          <w:sz w:val="24"/>
        </w:rPr>
        <w:t>1</w:t>
      </w:r>
      <w:proofErr w:type="gramEnd"/>
      <w:r>
        <w:rPr>
          <w:sz w:val="24"/>
        </w:rPr>
        <w:t xml:space="preserve"> и А3, если амперметр А2 показывает силу тока </w:t>
      </w:r>
      <w:r>
        <w:rPr>
          <w:sz w:val="24"/>
          <w:lang w:val="en-US"/>
        </w:rPr>
        <w:t>I</w:t>
      </w:r>
      <w:r>
        <w:rPr>
          <w:sz w:val="24"/>
          <w:vertAlign w:val="subscript"/>
        </w:rPr>
        <w:t>2</w:t>
      </w:r>
      <w:r>
        <w:rPr>
          <w:sz w:val="24"/>
        </w:rPr>
        <w:t>=0,1А.</w:t>
      </w:r>
    </w:p>
    <w:p w:rsidR="002427C3" w:rsidRDefault="002427C3" w:rsidP="002427C3">
      <w:pPr>
        <w:rPr>
          <w:sz w:val="24"/>
        </w:rPr>
      </w:pPr>
    </w:p>
    <w:p w:rsidR="002427C3" w:rsidRDefault="002427C3" w:rsidP="002427C3">
      <w:pPr>
        <w:rPr>
          <w:sz w:val="24"/>
        </w:rPr>
      </w:pPr>
    </w:p>
    <w:p w:rsidR="002427C3" w:rsidRDefault="00CD2D94" w:rsidP="002427C3">
      <w:pPr>
        <w:numPr>
          <w:ilvl w:val="0"/>
          <w:numId w:val="3"/>
        </w:numPr>
        <w:spacing w:after="0" w:line="240" w:lineRule="auto"/>
        <w:rPr>
          <w:sz w:val="24"/>
        </w:rPr>
      </w:pPr>
      <w:r w:rsidRPr="00CD2D94">
        <w:rPr>
          <w:noProof/>
        </w:rPr>
        <w:pict>
          <v:group id="_x0000_s1238" style="position:absolute;left:0;text-align:left;margin-left:147.6pt;margin-top:-.6pt;width:316.8pt;height:139.65pt;z-index:251670528" coordorigin="4464,6768" coordsize="6336,2793" o:allowincell="f">
            <v:shapetype id="_x0000_t202" coordsize="21600,21600" o:spt="202" path="m,l,21600r21600,l21600,xe">
              <v:stroke joinstyle="miter"/>
              <v:path gradientshapeok="t" o:connecttype="rect"/>
            </v:shapetype>
            <v:shape id="_x0000_s1239" type="#_x0000_t202" style="position:absolute;left:4464;top:6768;width:699;height:2283" strokecolor="white">
              <v:textbox style="mso-next-textbox:#_x0000_s1239">
                <w:txbxContent>
                  <w:p w:rsidR="002427C3" w:rsidRDefault="002427C3" w:rsidP="002427C3">
                    <w:pPr>
                      <w:jc w:val="right"/>
                    </w:pPr>
                    <w:r>
                      <w:rPr>
                        <w:lang w:val="en-US"/>
                      </w:rPr>
                      <w:t>I</w:t>
                    </w:r>
                    <w:proofErr w:type="gramStart"/>
                    <w:r>
                      <w:t>,А</w:t>
                    </w:r>
                    <w:proofErr w:type="gramEnd"/>
                  </w:p>
                  <w:p w:rsidR="002427C3" w:rsidRDefault="002427C3" w:rsidP="002427C3">
                    <w:pPr>
                      <w:jc w:val="right"/>
                    </w:pPr>
                    <w:r>
                      <w:t>4</w:t>
                    </w:r>
                  </w:p>
                  <w:p w:rsidR="002427C3" w:rsidRDefault="002427C3" w:rsidP="002427C3">
                    <w:pPr>
                      <w:jc w:val="right"/>
                    </w:pPr>
                  </w:p>
                  <w:p w:rsidR="002427C3" w:rsidRDefault="002427C3" w:rsidP="002427C3">
                    <w:pPr>
                      <w:jc w:val="right"/>
                    </w:pPr>
                  </w:p>
                  <w:p w:rsidR="002427C3" w:rsidRDefault="002427C3" w:rsidP="002427C3">
                    <w:pPr>
                      <w:jc w:val="right"/>
                    </w:pPr>
                  </w:p>
                  <w:p w:rsidR="002427C3" w:rsidRDefault="002427C3" w:rsidP="002427C3">
                    <w:pPr>
                      <w:jc w:val="right"/>
                    </w:pPr>
                    <w:r>
                      <w:t>2</w:t>
                    </w:r>
                  </w:p>
                  <w:p w:rsidR="002427C3" w:rsidRDefault="002427C3" w:rsidP="002427C3">
                    <w:pPr>
                      <w:jc w:val="right"/>
                    </w:pPr>
                  </w:p>
                  <w:p w:rsidR="002427C3" w:rsidRDefault="002427C3" w:rsidP="002427C3">
                    <w:pPr>
                      <w:jc w:val="right"/>
                    </w:pPr>
                  </w:p>
                </w:txbxContent>
              </v:textbox>
            </v:shape>
            <v:line id="_x0000_s1240" style="position:absolute;flip:x y" from="5184,6768" to="5205,8900">
              <v:stroke endarrow="block"/>
            </v:line>
            <v:line id="_x0000_s1241" style="position:absolute" from="5205,8900" to="9977,8900">
              <v:stroke endarrow="block"/>
            </v:line>
            <v:line id="_x0000_s1242" style="position:absolute" from="5040,8496" to="9504,8508"/>
            <v:line id="_x0000_s1243" style="position:absolute;flip:y" from="5040,7200" to="9504,7205"/>
            <v:line id="_x0000_s1244" style="position:absolute" from="5616,8735" to="5616,9065"/>
            <v:line id="_x0000_s1245" style="position:absolute" from="6048,8735" to="6048,9065"/>
            <v:line id="_x0000_s1246" style="position:absolute" from="6480,8735" to="6480,9065"/>
            <v:line id="_x0000_s1247" style="position:absolute" from="6912,8735" to="6912,9065"/>
            <v:line id="_x0000_s1248" style="position:absolute" from="7344,8735" to="7344,9065"/>
            <v:line id="_x0000_s1249" style="position:absolute" from="9072,7200" to="9072,9065"/>
            <v:line id="_x0000_s1250" style="position:absolute;flip:y" from="5184,7488" to="9504,8900" strokeweight="2.25pt"/>
            <v:shape id="_x0000_s1251" type="#_x0000_t202" style="position:absolute;left:4711;top:9065;width:6089;height:496" strokecolor="white">
              <v:textbox style="mso-next-textbox:#_x0000_s1251">
                <w:txbxContent>
                  <w:p w:rsidR="002427C3" w:rsidRDefault="002427C3" w:rsidP="002427C3">
                    <w:r>
                      <w:t xml:space="preserve">  0                   2                4              6                8              10      </w:t>
                    </w:r>
                    <w:r>
                      <w:rPr>
                        <w:lang w:val="en-US"/>
                      </w:rPr>
                      <w:t>U</w:t>
                    </w:r>
                    <w:r>
                      <w:t>,В</w:t>
                    </w:r>
                  </w:p>
                </w:txbxContent>
              </v:textbox>
            </v:shape>
            <v:line id="_x0000_s1252" style="position:absolute" from="7776,8735" to="7776,9065"/>
            <v:line id="_x0000_s1253" style="position:absolute" from="8208,8735" to="8208,9065"/>
            <v:line id="_x0000_s1254" style="position:absolute" from="8640,8735" to="8640,9065"/>
            <v:line id="_x0000_s1255" style="position:absolute" from="9504,7200" to="9504,9065"/>
            <v:line id="_x0000_s1256" style="position:absolute" from="5040,8064" to="9504,8076"/>
            <v:line id="_x0000_s1257" style="position:absolute" from="5040,7632" to="9504,7644"/>
            <v:line id="_x0000_s1258" style="position:absolute" from="8640,7200" to="8640,9065"/>
            <v:line id="_x0000_s1259" style="position:absolute" from="8208,7200" to="8208,9065"/>
            <v:line id="_x0000_s1260" style="position:absolute" from="7776,7200" to="7776,9065"/>
            <v:line id="_x0000_s1261" style="position:absolute" from="7344,7200" to="7344,9065"/>
            <v:line id="_x0000_s1262" style="position:absolute" from="6912,7200" to="6912,9065"/>
            <v:line id="_x0000_s1263" style="position:absolute" from="6480,7200" to="6480,9065"/>
            <v:line id="_x0000_s1264" style="position:absolute" from="6048,7200" to="6048,9065"/>
            <v:line id="_x0000_s1265" style="position:absolute" from="5616,7200" to="5616,9065"/>
            <w10:wrap type="square" side="left"/>
          </v:group>
        </w:pict>
      </w:r>
      <w:r w:rsidR="002427C3">
        <w:rPr>
          <w:sz w:val="24"/>
        </w:rPr>
        <w:t>На рисунке представлен график зависимости силы тока от напряжения в проводнике. Определите: а) при каком напряжении сила тока в проводнике равна 3А;</w:t>
      </w:r>
      <w:r w:rsidR="002427C3">
        <w:rPr>
          <w:sz w:val="24"/>
        </w:rPr>
        <w:tab/>
      </w:r>
      <w:r w:rsidR="002427C3">
        <w:rPr>
          <w:sz w:val="24"/>
        </w:rPr>
        <w:tab/>
        <w:t xml:space="preserve">       б) сопротивление проводника.</w:t>
      </w:r>
    </w:p>
    <w:p w:rsidR="002427C3" w:rsidRDefault="002427C3" w:rsidP="003525FD">
      <w:pPr>
        <w:tabs>
          <w:tab w:val="left" w:pos="1425"/>
        </w:tabs>
        <w:rPr>
          <w:sz w:val="24"/>
        </w:rPr>
      </w:pPr>
      <w:r>
        <w:rPr>
          <w:sz w:val="24"/>
        </w:rPr>
        <w:t>3. Сколько энергии потребляет электрическая плитка каждую секунду при напряжении 120</w:t>
      </w:r>
      <w:proofErr w:type="gramStart"/>
      <w:r>
        <w:rPr>
          <w:sz w:val="24"/>
        </w:rPr>
        <w:t xml:space="preserve"> В</w:t>
      </w:r>
      <w:proofErr w:type="gramEnd"/>
      <w:r>
        <w:rPr>
          <w:sz w:val="24"/>
        </w:rPr>
        <w:t>, если сила тока в спирали 5 А.</w:t>
      </w:r>
    </w:p>
    <w:p w:rsidR="002427C3" w:rsidRDefault="00CD2D94" w:rsidP="002427C3">
      <w:pPr>
        <w:pStyle w:val="1"/>
      </w:pPr>
      <w:r w:rsidRPr="00CD2D94">
        <w:rPr>
          <w:noProof/>
        </w:rPr>
        <w:pict>
          <v:group id="_x0000_s1193" style="position:absolute;margin-left:234pt;margin-top:7.25pt;width:208.8pt;height:36pt;z-index:251666432" coordorigin="6480,11520" coordsize="4176,720" o:allowincell="f">
            <v:shape id="_x0000_s1194" type="#_x0000_t202" style="position:absolute;left:6480;top:11520;width:576;height:432" strokecolor="white">
              <v:textbox>
                <w:txbxContent>
                  <w:p w:rsidR="002427C3" w:rsidRDefault="002427C3" w:rsidP="002427C3">
                    <w:r>
                      <w:t>а)</w:t>
                    </w:r>
                  </w:p>
                </w:txbxContent>
              </v:textbox>
            </v:shape>
            <v:shape id="_x0000_s1195" type="#_x0000_t61" style="position:absolute;left:9072;top:11808;width:1152;height:432" adj="-113,21400">
              <v:textbox>
                <w:txbxContent>
                  <w:p w:rsidR="002427C3" w:rsidRDefault="002427C3" w:rsidP="002427C3">
                    <w:pPr>
                      <w:rPr>
                        <w:vertAlign w:val="subscript"/>
                        <w:lang w:val="en-US"/>
                      </w:rPr>
                    </w:pPr>
                    <w:r>
                      <w:rPr>
                        <w:lang w:val="en-US"/>
                      </w:rPr>
                      <w:t>R</w:t>
                    </w:r>
                    <w:r>
                      <w:rPr>
                        <w:vertAlign w:val="subscript"/>
                        <w:lang w:val="en-US"/>
                      </w:rPr>
                      <w:t>2</w:t>
                    </w:r>
                    <w:r>
                      <w:rPr>
                        <w:lang w:val="en-US"/>
                      </w:rPr>
                      <w:t>, U</w:t>
                    </w:r>
                    <w:r>
                      <w:rPr>
                        <w:vertAlign w:val="subscript"/>
                        <w:lang w:val="en-US"/>
                      </w:rPr>
                      <w:t>2</w:t>
                    </w:r>
                  </w:p>
                </w:txbxContent>
              </v:textbox>
            </v:shape>
            <v:shape id="_x0000_s1196" type="#_x0000_t61" style="position:absolute;left:7056;top:11808;width:1152;height:432" adj="-113,19900">
              <v:textbox>
                <w:txbxContent>
                  <w:p w:rsidR="002427C3" w:rsidRDefault="002427C3" w:rsidP="002427C3">
                    <w:pPr>
                      <w:rPr>
                        <w:vertAlign w:val="subscript"/>
                        <w:lang w:val="en-US"/>
                      </w:rPr>
                    </w:pPr>
                    <w:r>
                      <w:rPr>
                        <w:lang w:val="en-US"/>
                      </w:rPr>
                      <w:t>R</w:t>
                    </w:r>
                    <w:r>
                      <w:rPr>
                        <w:vertAlign w:val="subscript"/>
                        <w:lang w:val="en-US"/>
                      </w:rPr>
                      <w:t>1</w:t>
                    </w:r>
                    <w:r>
                      <w:rPr>
                        <w:lang w:val="en-US"/>
                      </w:rPr>
                      <w:t>, U</w:t>
                    </w:r>
                    <w:r>
                      <w:rPr>
                        <w:vertAlign w:val="subscript"/>
                        <w:lang w:val="en-US"/>
                      </w:rPr>
                      <w:t>1</w:t>
                    </w:r>
                  </w:p>
                </w:txbxContent>
              </v:textbox>
            </v:shape>
            <v:line id="_x0000_s1197" style="position:absolute" from="6624,12096" to="7056,12096">
              <v:stroke startarrow="oval"/>
            </v:line>
            <v:line id="_x0000_s1198" style="position:absolute" from="8208,12096" to="9072,12096"/>
            <v:line id="_x0000_s1199" style="position:absolute;rotation:-180" from="10224,12096" to="10656,12096">
              <v:stroke startarrow="oval"/>
            </v:line>
            <w10:wrap type="square" side="left"/>
          </v:group>
        </w:pict>
      </w:r>
      <w:proofErr w:type="spellStart"/>
      <w:r w:rsidR="002427C3">
        <w:t>Вариант</w:t>
      </w:r>
      <w:proofErr w:type="spellEnd"/>
      <w:r w:rsidR="002427C3">
        <w:t xml:space="preserve"> №2</w:t>
      </w:r>
    </w:p>
    <w:p w:rsidR="002427C3" w:rsidRDefault="00CD2D94" w:rsidP="002427C3">
      <w:pPr>
        <w:numPr>
          <w:ilvl w:val="0"/>
          <w:numId w:val="4"/>
        </w:numPr>
        <w:spacing w:after="0" w:line="240" w:lineRule="auto"/>
        <w:rPr>
          <w:sz w:val="24"/>
        </w:rPr>
      </w:pPr>
      <w:r>
        <w:rPr>
          <w:noProof/>
          <w:sz w:val="24"/>
        </w:rPr>
        <w:pict>
          <v:group id="_x0000_s1200" style="position:absolute;left:0;text-align:left;margin-left:255.6pt;margin-top:43.85pt;width:158.4pt;height:1in;z-index:251667456" coordorigin="4896,11664" coordsize="3168,1440" o:allowincell="f">
            <v:shape id="_x0000_s1201" type="#_x0000_t61" style="position:absolute;left:6048;top:12672;width:1152;height:432" adj="-113,21400">
              <v:textbox>
                <w:txbxContent>
                  <w:p w:rsidR="002427C3" w:rsidRDefault="002427C3" w:rsidP="002427C3">
                    <w:pPr>
                      <w:rPr>
                        <w:vertAlign w:val="subscript"/>
                        <w:lang w:val="en-US"/>
                      </w:rPr>
                    </w:pPr>
                    <w:r>
                      <w:rPr>
                        <w:lang w:val="en-US"/>
                      </w:rPr>
                      <w:t>R</w:t>
                    </w:r>
                    <w:r>
                      <w:rPr>
                        <w:vertAlign w:val="subscript"/>
                        <w:lang w:val="en-US"/>
                      </w:rPr>
                      <w:t>2</w:t>
                    </w:r>
                    <w:r>
                      <w:rPr>
                        <w:lang w:val="en-US"/>
                      </w:rPr>
                      <w:t>, U</w:t>
                    </w:r>
                    <w:r>
                      <w:rPr>
                        <w:vertAlign w:val="subscript"/>
                        <w:lang w:val="en-US"/>
                      </w:rPr>
                      <w:t>2</w:t>
                    </w:r>
                  </w:p>
                </w:txbxContent>
              </v:textbox>
            </v:shape>
            <v:shape id="_x0000_s1202" type="#_x0000_t61" style="position:absolute;left:6048;top:11808;width:1152;height:432" adj="-113,19900">
              <v:textbox>
                <w:txbxContent>
                  <w:p w:rsidR="002427C3" w:rsidRDefault="002427C3" w:rsidP="002427C3">
                    <w:pPr>
                      <w:rPr>
                        <w:vertAlign w:val="subscript"/>
                        <w:lang w:val="en-US"/>
                      </w:rPr>
                    </w:pPr>
                    <w:r>
                      <w:rPr>
                        <w:lang w:val="en-US"/>
                      </w:rPr>
                      <w:t>R</w:t>
                    </w:r>
                    <w:r>
                      <w:rPr>
                        <w:vertAlign w:val="subscript"/>
                        <w:lang w:val="en-US"/>
                      </w:rPr>
                      <w:t>1</w:t>
                    </w:r>
                    <w:r>
                      <w:rPr>
                        <w:lang w:val="en-US"/>
                      </w:rPr>
                      <w:t>, U</w:t>
                    </w:r>
                    <w:r>
                      <w:rPr>
                        <w:vertAlign w:val="subscript"/>
                        <w:lang w:val="en-US"/>
                      </w:rPr>
                      <w:t>1</w:t>
                    </w:r>
                  </w:p>
                </w:txbxContent>
              </v:textbox>
            </v:shape>
            <v:line id="_x0000_s1203" style="position:absolute" from="7632,12528" to="8064,12528">
              <v:stroke startarrow="oval" endarrow="oval"/>
            </v:line>
            <v:line id="_x0000_s1204" style="position:absolute" from="7200,12096" to="7632,12096"/>
            <v:line id="_x0000_s1205" style="position:absolute;rotation:-180" from="5184,12528" to="5616,12528">
              <v:stroke startarrow="oval" endarrow="oval"/>
            </v:line>
            <v:shape id="_x0000_s1206" type="#_x0000_t202" style="position:absolute;left:4896;top:11664;width:576;height:432" strokecolor="white">
              <v:textbox>
                <w:txbxContent>
                  <w:p w:rsidR="002427C3" w:rsidRDefault="002427C3" w:rsidP="002427C3">
                    <w:r>
                      <w:t>б)</w:t>
                    </w:r>
                  </w:p>
                </w:txbxContent>
              </v:textbox>
            </v:shape>
            <v:line id="_x0000_s1207" style="position:absolute" from="7632,12096" to="7632,12960"/>
            <v:line id="_x0000_s1208" style="position:absolute" from="7200,12960" to="7632,12960"/>
            <v:line id="_x0000_s1209" style="position:absolute" from="5616,12096" to="5616,12960"/>
            <v:line id="_x0000_s1210" style="position:absolute" from="5616,12096" to="6048,12096"/>
            <v:line id="_x0000_s1211" style="position:absolute" from="5616,12960" to="6048,12960"/>
            <w10:wrap type="square" side="left"/>
          </v:group>
        </w:pict>
      </w:r>
      <w:r w:rsidR="002427C3">
        <w:rPr>
          <w:sz w:val="24"/>
        </w:rPr>
        <w:t xml:space="preserve">Имеется два куска медного провода одинаковой длины. Площадь поперечного сечения первого провода в 2 раза больше, чем второго. Сравните сопротивления </w:t>
      </w:r>
      <w:proofErr w:type="gramStart"/>
      <w:r w:rsidR="002427C3">
        <w:rPr>
          <w:sz w:val="24"/>
        </w:rPr>
        <w:t xml:space="preserve">( </w:t>
      </w:r>
      <w:proofErr w:type="gramEnd"/>
      <w:r w:rsidR="002427C3">
        <w:rPr>
          <w:sz w:val="24"/>
          <w:lang w:val="en-US"/>
        </w:rPr>
        <w:t>R</w:t>
      </w:r>
      <w:r w:rsidR="002427C3" w:rsidRPr="00B26D24">
        <w:rPr>
          <w:sz w:val="24"/>
          <w:vertAlign w:val="subscript"/>
        </w:rPr>
        <w:t>1</w:t>
      </w:r>
      <w:r w:rsidR="002427C3" w:rsidRPr="00B26D24">
        <w:rPr>
          <w:sz w:val="24"/>
        </w:rPr>
        <w:t xml:space="preserve"> </w:t>
      </w:r>
      <w:r w:rsidR="002427C3">
        <w:rPr>
          <w:sz w:val="24"/>
        </w:rPr>
        <w:t>и</w:t>
      </w:r>
      <w:r w:rsidR="002427C3" w:rsidRPr="00B26D24">
        <w:rPr>
          <w:sz w:val="24"/>
        </w:rPr>
        <w:t xml:space="preserve"> </w:t>
      </w:r>
      <w:r w:rsidR="002427C3">
        <w:rPr>
          <w:sz w:val="24"/>
          <w:lang w:val="en-US"/>
        </w:rPr>
        <w:t>R</w:t>
      </w:r>
      <w:r w:rsidR="002427C3" w:rsidRPr="00B26D24">
        <w:rPr>
          <w:sz w:val="24"/>
          <w:vertAlign w:val="subscript"/>
        </w:rPr>
        <w:t>2</w:t>
      </w:r>
      <w:r w:rsidR="002427C3" w:rsidRPr="00B26D24">
        <w:rPr>
          <w:sz w:val="24"/>
        </w:rPr>
        <w:t>)</w:t>
      </w:r>
      <w:r w:rsidR="002427C3">
        <w:rPr>
          <w:sz w:val="24"/>
        </w:rPr>
        <w:t xml:space="preserve"> проводов. Сравните напряжения (</w:t>
      </w:r>
      <w:r w:rsidR="002427C3">
        <w:rPr>
          <w:sz w:val="24"/>
          <w:lang w:val="en-US"/>
        </w:rPr>
        <w:t>U</w:t>
      </w:r>
      <w:r w:rsidR="002427C3" w:rsidRPr="00B26D24">
        <w:rPr>
          <w:sz w:val="24"/>
          <w:vertAlign w:val="subscript"/>
        </w:rPr>
        <w:t>1</w:t>
      </w:r>
      <w:r w:rsidR="002427C3">
        <w:rPr>
          <w:sz w:val="24"/>
        </w:rPr>
        <w:t xml:space="preserve"> и</w:t>
      </w:r>
      <w:r w:rsidR="002427C3" w:rsidRPr="00B26D24">
        <w:rPr>
          <w:sz w:val="24"/>
        </w:rPr>
        <w:t xml:space="preserve"> </w:t>
      </w:r>
      <w:r w:rsidR="002427C3">
        <w:rPr>
          <w:sz w:val="24"/>
          <w:lang w:val="en-US"/>
        </w:rPr>
        <w:t>U</w:t>
      </w:r>
      <w:r w:rsidR="002427C3" w:rsidRPr="00B26D24">
        <w:rPr>
          <w:sz w:val="24"/>
          <w:vertAlign w:val="subscript"/>
        </w:rPr>
        <w:t>2</w:t>
      </w:r>
      <w:r w:rsidR="002427C3" w:rsidRPr="00B26D24">
        <w:rPr>
          <w:sz w:val="24"/>
        </w:rPr>
        <w:t>)</w:t>
      </w:r>
      <w:r w:rsidR="002427C3">
        <w:rPr>
          <w:sz w:val="24"/>
        </w:rPr>
        <w:t xml:space="preserve"> на проводах при их: а) последовательном сопротивлении; б) параллельном соединении.</w:t>
      </w:r>
    </w:p>
    <w:p w:rsidR="002427C3" w:rsidRDefault="002427C3" w:rsidP="002427C3">
      <w:pPr>
        <w:numPr>
          <w:ilvl w:val="0"/>
          <w:numId w:val="4"/>
        </w:numPr>
        <w:spacing w:after="0" w:line="240" w:lineRule="auto"/>
        <w:rPr>
          <w:sz w:val="24"/>
        </w:rPr>
      </w:pPr>
      <w:r>
        <w:rPr>
          <w:sz w:val="24"/>
        </w:rPr>
        <w:t>Утюг включен в сеть с напряжением 220 В. Определите силу тока, проходящего через нагревательный элемент утюга, если его сопротивление равно 55 Ом.</w:t>
      </w:r>
    </w:p>
    <w:p w:rsidR="002427C3" w:rsidRDefault="002427C3" w:rsidP="002427C3">
      <w:pPr>
        <w:rPr>
          <w:sz w:val="24"/>
        </w:rPr>
      </w:pPr>
    </w:p>
    <w:p w:rsidR="002427C3" w:rsidRDefault="002427C3" w:rsidP="002427C3">
      <w:pPr>
        <w:pStyle w:val="a3"/>
      </w:pPr>
      <w:r>
        <w:t>3.     Рассчитайте  расход энергии электрической лампой, включенной на 10 мин. в сеть напряжением 127</w:t>
      </w:r>
      <w:proofErr w:type="gramStart"/>
      <w:r>
        <w:t xml:space="preserve"> В</w:t>
      </w:r>
      <w:proofErr w:type="gramEnd"/>
      <w:r>
        <w:t>, если сила тока в лампе 0,5 А.</w:t>
      </w:r>
    </w:p>
    <w:p w:rsidR="00F34A65" w:rsidRDefault="002427C3" w:rsidP="002427C3">
      <w:pPr>
        <w:tabs>
          <w:tab w:val="left" w:pos="7935"/>
          <w:tab w:val="left" w:pos="8070"/>
        </w:tabs>
      </w:pPr>
      <w:r>
        <w:tab/>
      </w:r>
    </w:p>
    <w:p w:rsidR="002427C3" w:rsidRDefault="002427C3" w:rsidP="002427C3">
      <w:pPr>
        <w:tabs>
          <w:tab w:val="left" w:pos="8070"/>
        </w:tabs>
      </w:pPr>
    </w:p>
    <w:sectPr w:rsidR="002427C3" w:rsidSect="003D53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0342"/>
    <w:multiLevelType w:val="singleLevel"/>
    <w:tmpl w:val="0419000F"/>
    <w:lvl w:ilvl="0">
      <w:start w:val="1"/>
      <w:numFmt w:val="decimal"/>
      <w:lvlText w:val="%1."/>
      <w:lvlJc w:val="left"/>
      <w:pPr>
        <w:tabs>
          <w:tab w:val="num" w:pos="360"/>
        </w:tabs>
        <w:ind w:left="360" w:hanging="360"/>
      </w:pPr>
    </w:lvl>
  </w:abstractNum>
  <w:abstractNum w:abstractNumId="1">
    <w:nsid w:val="32F76844"/>
    <w:multiLevelType w:val="singleLevel"/>
    <w:tmpl w:val="0419000F"/>
    <w:lvl w:ilvl="0">
      <w:start w:val="1"/>
      <w:numFmt w:val="decimal"/>
      <w:lvlText w:val="%1."/>
      <w:lvlJc w:val="left"/>
      <w:pPr>
        <w:tabs>
          <w:tab w:val="num" w:pos="360"/>
        </w:tabs>
        <w:ind w:left="360" w:hanging="360"/>
      </w:pPr>
    </w:lvl>
  </w:abstractNum>
  <w:abstractNum w:abstractNumId="2">
    <w:nsid w:val="54B20868"/>
    <w:multiLevelType w:val="singleLevel"/>
    <w:tmpl w:val="0419000F"/>
    <w:lvl w:ilvl="0">
      <w:start w:val="1"/>
      <w:numFmt w:val="decimal"/>
      <w:lvlText w:val="%1."/>
      <w:lvlJc w:val="left"/>
      <w:pPr>
        <w:tabs>
          <w:tab w:val="num" w:pos="360"/>
        </w:tabs>
        <w:ind w:left="360" w:hanging="360"/>
      </w:pPr>
    </w:lvl>
  </w:abstractNum>
  <w:abstractNum w:abstractNumId="3">
    <w:nsid w:val="65F41258"/>
    <w:multiLevelType w:val="singleLevel"/>
    <w:tmpl w:val="77628EEC"/>
    <w:lvl w:ilvl="0">
      <w:start w:val="2"/>
      <w:numFmt w:val="decimal"/>
      <w:lvlText w:val="%1."/>
      <w:lvlJc w:val="left"/>
      <w:pPr>
        <w:tabs>
          <w:tab w:val="num" w:pos="705"/>
        </w:tabs>
        <w:ind w:left="705" w:hanging="705"/>
      </w:pPr>
      <w:rPr>
        <w:rFonts w:hint="default"/>
      </w:rPr>
    </w:lvl>
  </w:abstractNum>
  <w:abstractNum w:abstractNumId="4">
    <w:nsid w:val="6AA33706"/>
    <w:multiLevelType w:val="singleLevel"/>
    <w:tmpl w:val="0419000F"/>
    <w:lvl w:ilvl="0">
      <w:start w:val="1"/>
      <w:numFmt w:val="decimal"/>
      <w:lvlText w:val="%1."/>
      <w:lvlJc w:val="left"/>
      <w:pPr>
        <w:tabs>
          <w:tab w:val="num" w:pos="360"/>
        </w:tabs>
        <w:ind w:left="360" w:hanging="360"/>
      </w:pPr>
    </w:lvl>
  </w:abstractNum>
  <w:abstractNum w:abstractNumId="5">
    <w:nsid w:val="6ED770AE"/>
    <w:multiLevelType w:val="singleLevel"/>
    <w:tmpl w:val="77628EEC"/>
    <w:lvl w:ilvl="0">
      <w:start w:val="1"/>
      <w:numFmt w:val="decimal"/>
      <w:lvlText w:val="%1."/>
      <w:lvlJc w:val="left"/>
      <w:pPr>
        <w:tabs>
          <w:tab w:val="num" w:pos="705"/>
        </w:tabs>
        <w:ind w:left="705" w:hanging="705"/>
      </w:pPr>
      <w:rPr>
        <w:rFonts w:hint="default"/>
      </w:r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4A65"/>
    <w:rsid w:val="002427C3"/>
    <w:rsid w:val="003440C9"/>
    <w:rsid w:val="003525FD"/>
    <w:rsid w:val="003D5354"/>
    <w:rsid w:val="005A53B2"/>
    <w:rsid w:val="00642534"/>
    <w:rsid w:val="006E172E"/>
    <w:rsid w:val="00714BBE"/>
    <w:rsid w:val="008129F2"/>
    <w:rsid w:val="00856017"/>
    <w:rsid w:val="00B677B9"/>
    <w:rsid w:val="00BD15B9"/>
    <w:rsid w:val="00C70EBE"/>
    <w:rsid w:val="00CD2D94"/>
    <w:rsid w:val="00EA2273"/>
    <w:rsid w:val="00F34A65"/>
    <w:rsid w:val="00F738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4"/>
    <o:shapelayout v:ext="edit">
      <o:idmap v:ext="edit" data="1"/>
      <o:rules v:ext="edit">
        <o:r id="V:Rule1" type="callout" idref="#_x0000_s1214"/>
        <o:r id="V:Rule2" type="callout" idref="#_x0000_s1217"/>
        <o:r id="V:Rule3" type="callout" idref="#_x0000_s1221"/>
        <o:r id="V:Rule4" type="callout" idref="#_x0000_s1224"/>
        <o:r id="V:Rule5" type="callout" idref="#_x0000_s1227"/>
        <o:r id="V:Rule6" type="callout" idref="#_x0000_s1229"/>
        <o:r id="V:Rule7" type="callout" idref="#_x0000_s1235"/>
        <o:r id="V:Rule8" type="callout" idref="#_x0000_s1236"/>
        <o:r id="V:Rule9" type="callout" idref="#_x0000_s1237"/>
        <o:r id="V:Rule10" type="callout" idref="#_x0000_s1195"/>
        <o:r id="V:Rule11" type="callout" idref="#_x0000_s1196"/>
        <o:r id="V:Rule12" type="callout" idref="#_x0000_s1201"/>
        <o:r id="V:Rule13" type="callout" idref="#_x0000_s1202"/>
        <o:r id="V:Rule14" type="arc" idref="#_x0000_s1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354"/>
  </w:style>
  <w:style w:type="paragraph" w:styleId="1">
    <w:name w:val="heading 1"/>
    <w:basedOn w:val="a"/>
    <w:next w:val="a"/>
    <w:link w:val="10"/>
    <w:qFormat/>
    <w:rsid w:val="00642534"/>
    <w:pPr>
      <w:keepNext/>
      <w:spacing w:after="0" w:line="240" w:lineRule="auto"/>
      <w:outlineLvl w:val="0"/>
    </w:pPr>
    <w:rPr>
      <w:rFonts w:ascii="Times New Roman" w:eastAsia="Times New Roman" w:hAnsi="Times New Roman" w:cs="Times New Roman"/>
      <w:b/>
      <w:sz w:val="24"/>
      <w:szCs w:val="20"/>
      <w:lang w:val="en-US" w:eastAsia="ru-RU"/>
    </w:rPr>
  </w:style>
  <w:style w:type="paragraph" w:styleId="2">
    <w:name w:val="heading 2"/>
    <w:basedOn w:val="a"/>
    <w:next w:val="a"/>
    <w:link w:val="20"/>
    <w:qFormat/>
    <w:rsid w:val="00642534"/>
    <w:pPr>
      <w:keepNext/>
      <w:spacing w:after="0" w:line="240" w:lineRule="auto"/>
      <w:outlineLvl w:val="1"/>
    </w:pPr>
    <w:rPr>
      <w:rFonts w:ascii="Times New Roman" w:eastAsia="Times New Roman" w:hAnsi="Times New Roman" w:cs="Times New Roman"/>
      <w:b/>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2534"/>
    <w:rPr>
      <w:rFonts w:ascii="Times New Roman" w:eastAsia="Times New Roman" w:hAnsi="Times New Roman" w:cs="Times New Roman"/>
      <w:b/>
      <w:sz w:val="24"/>
      <w:szCs w:val="20"/>
      <w:lang w:val="en-US" w:eastAsia="ru-RU"/>
    </w:rPr>
  </w:style>
  <w:style w:type="character" w:customStyle="1" w:styleId="20">
    <w:name w:val="Заголовок 2 Знак"/>
    <w:basedOn w:val="a0"/>
    <w:link w:val="2"/>
    <w:rsid w:val="00642534"/>
    <w:rPr>
      <w:rFonts w:ascii="Times New Roman" w:eastAsia="Times New Roman" w:hAnsi="Times New Roman" w:cs="Times New Roman"/>
      <w:b/>
      <w:sz w:val="28"/>
      <w:szCs w:val="20"/>
      <w:lang w:val="en-US" w:eastAsia="ru-RU"/>
    </w:rPr>
  </w:style>
  <w:style w:type="paragraph" w:styleId="a3">
    <w:name w:val="Body Text Indent"/>
    <w:basedOn w:val="a"/>
    <w:link w:val="a4"/>
    <w:semiHidden/>
    <w:rsid w:val="00642534"/>
    <w:pPr>
      <w:spacing w:after="0" w:line="240" w:lineRule="auto"/>
      <w:ind w:left="284" w:hanging="284"/>
    </w:pPr>
    <w:rPr>
      <w:rFonts w:ascii="Times New Roman" w:eastAsia="Times New Roman" w:hAnsi="Times New Roman" w:cs="Times New Roman"/>
      <w:sz w:val="20"/>
      <w:szCs w:val="20"/>
      <w:lang w:eastAsia="ru-RU"/>
    </w:rPr>
  </w:style>
  <w:style w:type="character" w:customStyle="1" w:styleId="a4">
    <w:name w:val="Основной текст с отступом Знак"/>
    <w:basedOn w:val="a0"/>
    <w:link w:val="a3"/>
    <w:semiHidden/>
    <w:rsid w:val="0064253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181</Words>
  <Characters>1035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СОШ№11</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COMP_0</dc:creator>
  <cp:keywords/>
  <dc:description/>
  <cp:lastModifiedBy>COMP_0</cp:lastModifiedBy>
  <cp:revision>5</cp:revision>
  <dcterms:created xsi:type="dcterms:W3CDTF">2015-02-26T09:21:00Z</dcterms:created>
  <dcterms:modified xsi:type="dcterms:W3CDTF">2015-03-04T06:15:00Z</dcterms:modified>
</cp:coreProperties>
</file>